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F333E" w14:textId="77777777" w:rsidR="008E1498" w:rsidRDefault="00B164DE" w:rsidP="008E1498">
      <w:pPr>
        <w:ind w:left="1276" w:hanging="1134"/>
        <w:rPr>
          <w:b/>
        </w:rPr>
      </w:pPr>
      <w:r w:rsidRPr="00261C23">
        <w:rPr>
          <w:i/>
          <w:noProof/>
          <w:sz w:val="20"/>
          <w:szCs w:val="20"/>
        </w:rPr>
        <mc:AlternateContent>
          <mc:Choice Requires="wps">
            <w:drawing>
              <wp:anchor distT="45720" distB="45720" distL="114300" distR="114300" simplePos="0" relativeHeight="251659264" behindDoc="0" locked="0" layoutInCell="1" allowOverlap="1" wp14:anchorId="7F12581D" wp14:editId="7DCB4977">
                <wp:simplePos x="0" y="0"/>
                <wp:positionH relativeFrom="margin">
                  <wp:posOffset>43180</wp:posOffset>
                </wp:positionH>
                <wp:positionV relativeFrom="paragraph">
                  <wp:posOffset>112395</wp:posOffset>
                </wp:positionV>
                <wp:extent cx="5981700" cy="971550"/>
                <wp:effectExtent l="0" t="0" r="19050" b="19050"/>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971550"/>
                        </a:xfrm>
                        <a:prstGeom prst="rect">
                          <a:avLst/>
                        </a:prstGeom>
                        <a:solidFill>
                          <a:schemeClr val="bg1">
                            <a:lumMod val="85000"/>
                          </a:schemeClr>
                        </a:solidFill>
                        <a:ln w="9525">
                          <a:solidFill>
                            <a:srgbClr val="000000"/>
                          </a:solidFill>
                          <a:miter lim="800000"/>
                          <a:headEnd/>
                          <a:tailEnd/>
                        </a:ln>
                      </wps:spPr>
                      <wps:txbx>
                        <w:txbxContent>
                          <w:p w14:paraId="4095260A" w14:textId="77777777" w:rsidR="00261C23" w:rsidRPr="00557098" w:rsidRDefault="00261C23" w:rsidP="001632B5">
                            <w:pPr>
                              <w:pStyle w:val="KeinLeerraum"/>
                              <w:spacing w:line="276" w:lineRule="auto"/>
                              <w:rPr>
                                <w:rFonts w:ascii="Times New Roman" w:hAnsi="Times New Roman" w:cs="Times New Roman"/>
                                <w:b/>
                                <w:i/>
                                <w:szCs w:val="24"/>
                              </w:rPr>
                            </w:pPr>
                            <w:r w:rsidRPr="00557098">
                              <w:rPr>
                                <w:rFonts w:ascii="Times New Roman" w:hAnsi="Times New Roman" w:cs="Times New Roman"/>
                                <w:b/>
                                <w:i/>
                                <w:szCs w:val="24"/>
                              </w:rPr>
                              <w:t xml:space="preserve">§ </w:t>
                            </w:r>
                            <w:r w:rsidR="002B6A4B" w:rsidRPr="00557098">
                              <w:rPr>
                                <w:rFonts w:ascii="Times New Roman" w:hAnsi="Times New Roman" w:cs="Times New Roman"/>
                                <w:b/>
                                <w:i/>
                                <w:szCs w:val="24"/>
                              </w:rPr>
                              <w:t>24</w:t>
                            </w:r>
                            <w:r w:rsidRPr="00557098">
                              <w:rPr>
                                <w:rFonts w:ascii="Times New Roman" w:hAnsi="Times New Roman" w:cs="Times New Roman"/>
                                <w:b/>
                                <w:i/>
                                <w:szCs w:val="24"/>
                              </w:rPr>
                              <w:t xml:space="preserve"> </w:t>
                            </w:r>
                            <w:r w:rsidR="002B6A4B" w:rsidRPr="00557098">
                              <w:rPr>
                                <w:rFonts w:ascii="Times New Roman" w:hAnsi="Times New Roman" w:cs="Times New Roman"/>
                                <w:b/>
                                <w:i/>
                                <w:szCs w:val="24"/>
                              </w:rPr>
                              <w:t>Pflichten des Inhabers einer</w:t>
                            </w:r>
                            <w:r w:rsidRPr="00557098">
                              <w:rPr>
                                <w:rFonts w:ascii="Times New Roman" w:hAnsi="Times New Roman" w:cs="Times New Roman"/>
                                <w:b/>
                                <w:i/>
                                <w:szCs w:val="24"/>
                              </w:rPr>
                              <w:t xml:space="preserve"> Bauartzulassung </w:t>
                            </w:r>
                          </w:p>
                          <w:p w14:paraId="34E1376F" w14:textId="77777777" w:rsidR="001632B5" w:rsidRPr="00557098" w:rsidRDefault="00261C23" w:rsidP="001632B5">
                            <w:pPr>
                              <w:pStyle w:val="KeinLeerraum"/>
                              <w:spacing w:line="276" w:lineRule="auto"/>
                              <w:ind w:left="426" w:hanging="426"/>
                              <w:rPr>
                                <w:rFonts w:ascii="Times New Roman" w:hAnsi="Times New Roman" w:cs="Times New Roman"/>
                                <w:i/>
                                <w:szCs w:val="24"/>
                              </w:rPr>
                            </w:pPr>
                            <w:r w:rsidRPr="00557098">
                              <w:rPr>
                                <w:rFonts w:ascii="Times New Roman" w:hAnsi="Times New Roman" w:cs="Times New Roman"/>
                                <w:i/>
                                <w:szCs w:val="24"/>
                              </w:rPr>
                              <w:t>D</w:t>
                            </w:r>
                            <w:r w:rsidR="002B6A4B" w:rsidRPr="00557098">
                              <w:rPr>
                                <w:rFonts w:ascii="Times New Roman" w:hAnsi="Times New Roman" w:cs="Times New Roman"/>
                                <w:i/>
                                <w:szCs w:val="24"/>
                              </w:rPr>
                              <w:t>er Inhaber einer Bauartzulassung hat</w:t>
                            </w:r>
                          </w:p>
                          <w:p w14:paraId="3F186315" w14:textId="77777777" w:rsidR="00261C23" w:rsidRPr="00557098" w:rsidRDefault="002B6A4B" w:rsidP="002B6A4B">
                            <w:pPr>
                              <w:pStyle w:val="KeinLeerraum"/>
                              <w:spacing w:line="276" w:lineRule="auto"/>
                              <w:ind w:left="426" w:hanging="284"/>
                              <w:rPr>
                                <w:rFonts w:ascii="Times New Roman" w:hAnsi="Times New Roman" w:cs="Times New Roman"/>
                                <w:szCs w:val="24"/>
                              </w:rPr>
                            </w:pPr>
                            <w:r w:rsidRPr="00557098">
                              <w:rPr>
                                <w:rFonts w:ascii="Times New Roman" w:hAnsi="Times New Roman" w:cs="Times New Roman"/>
                                <w:i/>
                                <w:szCs w:val="24"/>
                              </w:rPr>
                              <w:t>3</w:t>
                            </w:r>
                            <w:r w:rsidR="00261C23" w:rsidRPr="00557098">
                              <w:rPr>
                                <w:rFonts w:ascii="Times New Roman" w:hAnsi="Times New Roman" w:cs="Times New Roman"/>
                                <w:i/>
                                <w:szCs w:val="24"/>
                              </w:rPr>
                              <w:t>.</w:t>
                            </w:r>
                            <w:r w:rsidR="001632B5" w:rsidRPr="00557098">
                              <w:rPr>
                                <w:rFonts w:ascii="Times New Roman" w:hAnsi="Times New Roman" w:cs="Times New Roman"/>
                                <w:i/>
                                <w:szCs w:val="24"/>
                              </w:rPr>
                              <w:tab/>
                            </w:r>
                            <w:r w:rsidRPr="00557098">
                              <w:rPr>
                                <w:rFonts w:ascii="Times New Roman" w:hAnsi="Times New Roman" w:cs="Times New Roman"/>
                                <w:i/>
                                <w:szCs w:val="24"/>
                              </w:rPr>
                              <w:t>die Qualitätskontrolle nach Nummer 2 durch eine von der für die Zulassung der Bauart zuständigen Behörde zu benennende sachverständige Person überwachen zu lassen</w:t>
                            </w:r>
                            <w:r w:rsidR="0010308D">
                              <w:rPr>
                                <w:rFonts w:ascii="Times New Roman" w:hAnsi="Times New Roman" w:cs="Times New Roman"/>
                                <w:i/>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4pt;margin-top:8.85pt;width:471pt;height:7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" fillcolor="#d8d8d8 [2732]">
                <v:textbox>
                  <w:txbxContent>
                    <w:p w:rsidR="00261C23" w:rsidRPr="00557098" w:rsidRDefault="00261C23" w:rsidP="001632B5">
                      <w:pPr>
                        <w:pStyle w:val="KeinLeerraum"/>
                        <w:spacing w:line="276" w:lineRule="auto"/>
                        <w:rPr>
                          <w:rFonts w:ascii="Times New Roman" w:hAnsi="Times New Roman" w:cs="Times New Roman"/>
                          <w:b/>
                          <w:i/>
                          <w:szCs w:val="24"/>
                        </w:rPr>
                      </w:pPr>
                      <w:r w:rsidRPr="00557098">
                        <w:rPr>
                          <w:rFonts w:ascii="Times New Roman" w:hAnsi="Times New Roman" w:cs="Times New Roman"/>
                          <w:b/>
                          <w:i/>
                          <w:szCs w:val="24"/>
                        </w:rPr>
                        <w:t xml:space="preserve">§ </w:t>
                      </w:r>
                      <w:r w:rsidR="002B6A4B" w:rsidRPr="00557098">
                        <w:rPr>
                          <w:rFonts w:ascii="Times New Roman" w:hAnsi="Times New Roman" w:cs="Times New Roman"/>
                          <w:b/>
                          <w:i/>
                          <w:szCs w:val="24"/>
                        </w:rPr>
                        <w:t>24</w:t>
                      </w:r>
                      <w:r w:rsidRPr="00557098">
                        <w:rPr>
                          <w:rFonts w:ascii="Times New Roman" w:hAnsi="Times New Roman" w:cs="Times New Roman"/>
                          <w:b/>
                          <w:i/>
                          <w:szCs w:val="24"/>
                        </w:rPr>
                        <w:t xml:space="preserve"> </w:t>
                      </w:r>
                      <w:r w:rsidR="002B6A4B" w:rsidRPr="00557098">
                        <w:rPr>
                          <w:rFonts w:ascii="Times New Roman" w:hAnsi="Times New Roman" w:cs="Times New Roman"/>
                          <w:b/>
                          <w:i/>
                          <w:szCs w:val="24"/>
                        </w:rPr>
                        <w:t>Pflichten des Inhabers einer</w:t>
                      </w:r>
                      <w:r w:rsidRPr="00557098">
                        <w:rPr>
                          <w:rFonts w:ascii="Times New Roman" w:hAnsi="Times New Roman" w:cs="Times New Roman"/>
                          <w:b/>
                          <w:i/>
                          <w:szCs w:val="24"/>
                        </w:rPr>
                        <w:t xml:space="preserve"> Bauartzulassung </w:t>
                      </w:r>
                    </w:p>
                    <w:p w:rsidR="001632B5" w:rsidRPr="00557098" w:rsidRDefault="00261C23" w:rsidP="001632B5">
                      <w:pPr>
                        <w:pStyle w:val="KeinLeerraum"/>
                        <w:spacing w:line="276" w:lineRule="auto"/>
                        <w:ind w:left="426" w:hanging="426"/>
                        <w:rPr>
                          <w:rFonts w:ascii="Times New Roman" w:hAnsi="Times New Roman" w:cs="Times New Roman"/>
                          <w:i/>
                          <w:szCs w:val="24"/>
                        </w:rPr>
                      </w:pPr>
                      <w:r w:rsidRPr="00557098">
                        <w:rPr>
                          <w:rFonts w:ascii="Times New Roman" w:hAnsi="Times New Roman" w:cs="Times New Roman"/>
                          <w:i/>
                          <w:szCs w:val="24"/>
                        </w:rPr>
                        <w:t>D</w:t>
                      </w:r>
                      <w:r w:rsidR="002B6A4B" w:rsidRPr="00557098">
                        <w:rPr>
                          <w:rFonts w:ascii="Times New Roman" w:hAnsi="Times New Roman" w:cs="Times New Roman"/>
                          <w:i/>
                          <w:szCs w:val="24"/>
                        </w:rPr>
                        <w:t>er Inhaber einer Bauartzulassung hat</w:t>
                      </w:r>
                    </w:p>
                    <w:p w:rsidR="00261C23" w:rsidRPr="00557098" w:rsidRDefault="002B6A4B" w:rsidP="002B6A4B">
                      <w:pPr>
                        <w:pStyle w:val="KeinLeerraum"/>
                        <w:spacing w:line="276" w:lineRule="auto"/>
                        <w:ind w:left="426" w:hanging="284"/>
                        <w:rPr>
                          <w:rFonts w:ascii="Times New Roman" w:hAnsi="Times New Roman" w:cs="Times New Roman"/>
                          <w:szCs w:val="24"/>
                        </w:rPr>
                      </w:pPr>
                      <w:r w:rsidRPr="00557098">
                        <w:rPr>
                          <w:rFonts w:ascii="Times New Roman" w:hAnsi="Times New Roman" w:cs="Times New Roman"/>
                          <w:i/>
                          <w:szCs w:val="24"/>
                        </w:rPr>
                        <w:t>3</w:t>
                      </w:r>
                      <w:r w:rsidR="00261C23" w:rsidRPr="00557098">
                        <w:rPr>
                          <w:rFonts w:ascii="Times New Roman" w:hAnsi="Times New Roman" w:cs="Times New Roman"/>
                          <w:i/>
                          <w:szCs w:val="24"/>
                        </w:rPr>
                        <w:t>.</w:t>
                      </w:r>
                      <w:r w:rsidR="001632B5" w:rsidRPr="00557098">
                        <w:rPr>
                          <w:rFonts w:ascii="Times New Roman" w:hAnsi="Times New Roman" w:cs="Times New Roman"/>
                          <w:i/>
                          <w:szCs w:val="24"/>
                        </w:rPr>
                        <w:tab/>
                      </w:r>
                      <w:r w:rsidRPr="00557098">
                        <w:rPr>
                          <w:rFonts w:ascii="Times New Roman" w:hAnsi="Times New Roman" w:cs="Times New Roman"/>
                          <w:i/>
                          <w:szCs w:val="24"/>
                        </w:rPr>
                        <w:t>die Qualitätskontrolle nach Nummer 2 durch eine von der für die Zulassung der Bauart zuständigen Behörde zu benennende sachverständige Person überwachen zu lassen</w:t>
                      </w:r>
                      <w:bookmarkStart w:id="1" w:name="_GoBack"/>
                      <w:bookmarkEnd w:id="1"/>
                      <w:r w:rsidR="0010308D">
                        <w:rPr>
                          <w:rFonts w:ascii="Times New Roman" w:hAnsi="Times New Roman" w:cs="Times New Roman"/>
                          <w:i/>
                          <w:szCs w:val="24"/>
                        </w:rPr>
                        <w:t>.</w:t>
                      </w:r>
                    </w:p>
                  </w:txbxContent>
                </v:textbox>
                <w10:wrap type="topAndBottom" anchorx="margin"/>
              </v:shape>
            </w:pict>
          </mc:Fallback>
        </mc:AlternateContent>
      </w:r>
      <w:r w:rsidR="000E4EB2">
        <w:rPr>
          <w:b/>
        </w:rPr>
        <w:t>Hinweis:</w:t>
      </w:r>
      <w:r w:rsidR="00557098">
        <w:rPr>
          <w:b/>
        </w:rPr>
        <w:tab/>
      </w:r>
      <w:r w:rsidR="000E4EB2">
        <w:rPr>
          <w:b/>
        </w:rPr>
        <w:t>Falls mehrere Personen benannt werden sollen, ist für jede Person ein Formblatt zu verwenden!</w:t>
      </w:r>
    </w:p>
    <w:p w14:paraId="1BFDB5DB" w14:textId="77777777" w:rsidR="000E4EB2" w:rsidRDefault="000E4EB2" w:rsidP="000E4EB2">
      <w:pPr>
        <w:ind w:left="1134" w:hanging="1134"/>
        <w:rPr>
          <w:b/>
        </w:rPr>
      </w:pPr>
    </w:p>
    <w:p w14:paraId="6F364E59" w14:textId="77777777" w:rsidR="00B164DE" w:rsidRPr="00442C80" w:rsidRDefault="00442C80" w:rsidP="00B164DE">
      <w:pPr>
        <w:ind w:left="567" w:hanging="567"/>
        <w:rPr>
          <w:b/>
          <w:u w:val="single"/>
        </w:rPr>
      </w:pPr>
      <w:r w:rsidRPr="00375CB8">
        <w:rPr>
          <w:b/>
        </w:rPr>
        <w:t>1.</w:t>
      </w:r>
      <w:r w:rsidRPr="00375CB8">
        <w:rPr>
          <w:b/>
        </w:rPr>
        <w:tab/>
      </w:r>
      <w:r w:rsidR="00B164DE" w:rsidRPr="00442C80">
        <w:rPr>
          <w:b/>
          <w:u w:val="single"/>
        </w:rPr>
        <w:t xml:space="preserve">Angaben zur </w:t>
      </w:r>
      <w:r w:rsidR="00B164DE">
        <w:rPr>
          <w:b/>
          <w:u w:val="single"/>
        </w:rPr>
        <w:t>s</w:t>
      </w:r>
      <w:r w:rsidR="00B164DE" w:rsidRPr="00442C80">
        <w:rPr>
          <w:b/>
          <w:u w:val="single"/>
        </w:rPr>
        <w:t>achverständigen</w:t>
      </w:r>
      <w:r w:rsidR="00B164DE">
        <w:rPr>
          <w:b/>
          <w:u w:val="single"/>
        </w:rPr>
        <w:t xml:space="preserve"> Person</w:t>
      </w:r>
    </w:p>
    <w:p w14:paraId="1168AA97" w14:textId="77777777" w:rsidR="00B164DE" w:rsidRDefault="00B164DE" w:rsidP="00B164DE">
      <w:pPr>
        <w:pStyle w:val="KeinLeerraum"/>
      </w:pPr>
    </w:p>
    <w:p w14:paraId="776518E0" w14:textId="77777777" w:rsidR="00B164DE" w:rsidRDefault="00B164DE" w:rsidP="00B164DE">
      <w:pPr>
        <w:pStyle w:val="KeinLeerraum"/>
        <w:ind w:left="567" w:hanging="567"/>
      </w:pPr>
      <w:r>
        <w:tab/>
        <w:t xml:space="preserve">Vor- und Zuname: </w:t>
      </w:r>
    </w:p>
    <w:p w14:paraId="7C784826" w14:textId="77777777" w:rsidR="00B164DE" w:rsidRDefault="00B164DE" w:rsidP="00B164DE">
      <w:pPr>
        <w:pStyle w:val="KeinLeerraum"/>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74E6E5" w14:textId="77777777" w:rsidR="00B164DE" w:rsidRDefault="00B164DE" w:rsidP="00B164DE">
      <w:pPr>
        <w:pStyle w:val="KeinLeerraum"/>
        <w:ind w:left="567" w:hanging="567"/>
      </w:pPr>
    </w:p>
    <w:p w14:paraId="78CABA3A" w14:textId="77777777" w:rsidR="00B164DE" w:rsidRDefault="00B164DE" w:rsidP="00B164DE">
      <w:pPr>
        <w:pStyle w:val="KeinLeerraum"/>
        <w:ind w:left="567" w:hanging="567"/>
      </w:pPr>
      <w:r>
        <w:tab/>
        <w:t xml:space="preserve">Geburtstag und -ort: </w:t>
      </w:r>
    </w:p>
    <w:p w14:paraId="14573783" w14:textId="77777777" w:rsidR="00B164DE" w:rsidRDefault="00B164DE" w:rsidP="00B164DE">
      <w:pPr>
        <w:pStyle w:val="KeinLeerraum"/>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F95A8E" w14:textId="77777777" w:rsidR="00B164DE" w:rsidRDefault="00B164DE" w:rsidP="00B164DE">
      <w:pPr>
        <w:pStyle w:val="KeinLeerraum"/>
        <w:ind w:left="567" w:hanging="567"/>
      </w:pPr>
    </w:p>
    <w:p w14:paraId="2913DBBE" w14:textId="77777777" w:rsidR="00B164DE" w:rsidRDefault="00B164DE" w:rsidP="00B164DE">
      <w:pPr>
        <w:pStyle w:val="KeinLeerraum"/>
        <w:ind w:left="567" w:hanging="567"/>
      </w:pPr>
      <w:r>
        <w:tab/>
        <w:t xml:space="preserve">Berufsbezeichnung: </w:t>
      </w:r>
    </w:p>
    <w:p w14:paraId="79E1E010" w14:textId="77777777" w:rsidR="00B164DE" w:rsidRDefault="00B164DE" w:rsidP="00B164DE">
      <w:pPr>
        <w:pStyle w:val="KeinLeerraum"/>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5DB00F" w14:textId="77777777" w:rsidR="00B164DE" w:rsidRDefault="00B164DE" w:rsidP="00B164DE">
      <w:pPr>
        <w:pStyle w:val="KeinLeerraum"/>
        <w:ind w:left="567" w:hanging="567"/>
      </w:pPr>
    </w:p>
    <w:p w14:paraId="4A381F2B" w14:textId="77777777" w:rsidR="00B164DE" w:rsidRDefault="00B164DE" w:rsidP="00B164DE">
      <w:pPr>
        <w:pStyle w:val="KeinLeerraum"/>
        <w:ind w:left="567" w:hanging="567"/>
      </w:pPr>
      <w:r>
        <w:tab/>
        <w:t>Dienstanschrift:</w:t>
      </w:r>
    </w:p>
    <w:p w14:paraId="661087CA" w14:textId="77777777" w:rsidR="00B164DE" w:rsidRDefault="00B164DE" w:rsidP="00B164DE">
      <w:pPr>
        <w:pStyle w:val="KeinLeerraum"/>
        <w:ind w:left="567" w:hanging="567"/>
      </w:pP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36420D" w14:textId="77777777" w:rsidR="00B164DE" w:rsidRDefault="00B164DE" w:rsidP="00B164DE">
      <w:pPr>
        <w:pStyle w:val="KeinLeerraum"/>
        <w:ind w:left="567" w:hanging="567"/>
      </w:pPr>
    </w:p>
    <w:p w14:paraId="7390B540" w14:textId="77777777" w:rsidR="00B164DE" w:rsidRPr="00442C80" w:rsidRDefault="00B164DE" w:rsidP="00B164DE">
      <w:pPr>
        <w:pStyle w:val="KeinLeerraum"/>
        <w:ind w:left="567" w:hanging="567"/>
        <w:rPr>
          <w:b/>
          <w:u w:val="single"/>
        </w:rPr>
      </w:pPr>
      <w:r w:rsidRPr="00B164DE">
        <w:rPr>
          <w:b/>
        </w:rPr>
        <w:t>2.</w:t>
      </w:r>
      <w:r w:rsidRPr="00B164DE">
        <w:rPr>
          <w:b/>
        </w:rPr>
        <w:tab/>
      </w:r>
      <w:r w:rsidRPr="00442C80">
        <w:rPr>
          <w:b/>
          <w:u w:val="single"/>
        </w:rPr>
        <w:t>Qualifikation de</w:t>
      </w:r>
      <w:r>
        <w:rPr>
          <w:b/>
          <w:u w:val="single"/>
        </w:rPr>
        <w:t>r</w:t>
      </w:r>
      <w:r w:rsidRPr="00442C80">
        <w:rPr>
          <w:b/>
          <w:u w:val="single"/>
        </w:rPr>
        <w:t xml:space="preserve"> </w:t>
      </w:r>
      <w:r>
        <w:rPr>
          <w:b/>
          <w:u w:val="single"/>
        </w:rPr>
        <w:t>s</w:t>
      </w:r>
      <w:r w:rsidRPr="00442C80">
        <w:rPr>
          <w:b/>
          <w:u w:val="single"/>
        </w:rPr>
        <w:t>achverständigen</w:t>
      </w:r>
      <w:r>
        <w:rPr>
          <w:b/>
          <w:u w:val="single"/>
        </w:rPr>
        <w:t xml:space="preserve"> Person</w:t>
      </w:r>
    </w:p>
    <w:p w14:paraId="118651DD" w14:textId="77777777" w:rsidR="00B164DE" w:rsidRDefault="008E1498" w:rsidP="002F7675">
      <w:pPr>
        <w:pStyle w:val="KeinLeerraum"/>
        <w:tabs>
          <w:tab w:val="left" w:pos="567"/>
        </w:tabs>
      </w:pPr>
      <w:r>
        <w:tab/>
      </w:r>
      <w:r w:rsidRPr="008E1498">
        <w:rPr>
          <w:sz w:val="20"/>
        </w:rPr>
        <w:t>(</w:t>
      </w:r>
      <w:r>
        <w:rPr>
          <w:sz w:val="20"/>
        </w:rPr>
        <w:t>N</w:t>
      </w:r>
      <w:r w:rsidRPr="008E1498">
        <w:rPr>
          <w:b/>
          <w:sz w:val="20"/>
        </w:rPr>
        <w:t>achweise bitte in Kopie beifügen)</w:t>
      </w:r>
    </w:p>
    <w:p w14:paraId="68FF3744" w14:textId="77777777" w:rsidR="00B164DE" w:rsidRDefault="00B164DE" w:rsidP="00B164DE">
      <w:pPr>
        <w:pStyle w:val="KeinLeerraum"/>
      </w:pPr>
    </w:p>
    <w:p w14:paraId="21F81D72" w14:textId="77777777" w:rsidR="00B164DE" w:rsidRDefault="00B164DE" w:rsidP="00B164DE">
      <w:pPr>
        <w:pStyle w:val="KeinLeerraum"/>
        <w:ind w:left="567" w:hanging="567"/>
      </w:pPr>
      <w:r>
        <w:t>2.1</w:t>
      </w:r>
      <w:r>
        <w:tab/>
        <w:t xml:space="preserve">Ausbildung (Berufsschule, Fachschule, Fachhochschule, Hochschule </w:t>
      </w:r>
      <w:r>
        <w:br/>
        <w:t>inkl. Abschluss):</w:t>
      </w:r>
    </w:p>
    <w:p w14:paraId="468E6DEA" w14:textId="77777777" w:rsidR="00B164DE" w:rsidRDefault="00B164DE" w:rsidP="00B164DE">
      <w:pPr>
        <w:pStyle w:val="KeinLeerraum"/>
        <w:ind w:left="567" w:hanging="567"/>
      </w:pPr>
      <w:r>
        <w:tab/>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611B7921" w14:textId="77777777" w:rsidR="00B164DE" w:rsidRDefault="00B164DE" w:rsidP="00B164DE">
      <w:pPr>
        <w:pStyle w:val="KeinLeerraum"/>
      </w:pPr>
    </w:p>
    <w:p w14:paraId="7602DFFF" w14:textId="77777777" w:rsidR="00B164DE" w:rsidRDefault="00B164DE" w:rsidP="00B164DE">
      <w:pPr>
        <w:pStyle w:val="KeinLeerraum"/>
        <w:ind w:left="567" w:hanging="567"/>
      </w:pPr>
      <w:r>
        <w:t>2.2</w:t>
      </w:r>
      <w:r>
        <w:tab/>
        <w:t>Weiterbildung, Lehrgänge:</w:t>
      </w:r>
    </w:p>
    <w:p w14:paraId="675820E3" w14:textId="77777777" w:rsidR="00B164DE" w:rsidRDefault="00B164DE" w:rsidP="00B164DE">
      <w:pPr>
        <w:pStyle w:val="KeinLeerraum"/>
        <w:ind w:left="567" w:hanging="567"/>
      </w:pP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F289FE" w14:textId="77777777" w:rsidR="00B164DE" w:rsidRDefault="00B164DE" w:rsidP="00B164DE">
      <w:pPr>
        <w:pStyle w:val="KeinLeerraum"/>
      </w:pPr>
    </w:p>
    <w:p w14:paraId="05A4B3D6" w14:textId="77777777" w:rsidR="00B164DE" w:rsidRDefault="00B164DE" w:rsidP="00B164DE">
      <w:pPr>
        <w:pStyle w:val="KeinLeerraum"/>
        <w:ind w:left="567" w:hanging="567"/>
      </w:pPr>
      <w:r>
        <w:t>2.3</w:t>
      </w:r>
      <w:r>
        <w:tab/>
        <w:t>Berufliche Erfahrung, derzeitige Tätigkeit mit Angabe der Aufgabenbereiche (inkl. Dauer):</w:t>
      </w:r>
    </w:p>
    <w:p w14:paraId="1A93D510" w14:textId="77777777" w:rsidR="00B164DE" w:rsidRDefault="00B164DE" w:rsidP="00B164DE">
      <w:pPr>
        <w:pStyle w:val="KeinLeerraum"/>
        <w:ind w:left="567" w:hanging="567"/>
      </w:pPr>
      <w:r>
        <w:tab/>
      </w:r>
      <w:bookmarkStart w:id="1" w:name="_Hlk880625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346182C2" w14:textId="77777777" w:rsidR="00B164DE" w:rsidRDefault="00B164DE" w:rsidP="00B164DE">
      <w:r>
        <w:br w:type="page"/>
      </w:r>
    </w:p>
    <w:p w14:paraId="1BE20BF1" w14:textId="77777777" w:rsidR="00B164DE" w:rsidRDefault="00B164DE" w:rsidP="00B164DE">
      <w:pPr>
        <w:pStyle w:val="KeinLeerraum"/>
        <w:ind w:left="567" w:hanging="567"/>
      </w:pPr>
    </w:p>
    <w:p w14:paraId="49F0F09F" w14:textId="77777777" w:rsidR="00B164DE" w:rsidRPr="00A53885" w:rsidRDefault="00B164DE" w:rsidP="00B164DE">
      <w:pPr>
        <w:pStyle w:val="KeinLeerraum"/>
        <w:ind w:left="567" w:hanging="567"/>
        <w:rPr>
          <w:b/>
          <w:u w:val="single"/>
        </w:rPr>
      </w:pPr>
      <w:r w:rsidRPr="00B164DE">
        <w:rPr>
          <w:b/>
        </w:rPr>
        <w:t>3.</w:t>
      </w:r>
      <w:r w:rsidRPr="00B164DE">
        <w:rPr>
          <w:b/>
        </w:rPr>
        <w:tab/>
      </w:r>
      <w:r w:rsidRPr="00A53885">
        <w:rPr>
          <w:b/>
          <w:u w:val="single"/>
        </w:rPr>
        <w:t>Erklärung de</w:t>
      </w:r>
      <w:r>
        <w:rPr>
          <w:b/>
          <w:u w:val="single"/>
        </w:rPr>
        <w:t xml:space="preserve">r </w:t>
      </w:r>
      <w:r w:rsidRPr="00A53885">
        <w:rPr>
          <w:b/>
          <w:u w:val="single"/>
        </w:rPr>
        <w:t xml:space="preserve">vorgeschlagenen </w:t>
      </w:r>
      <w:r>
        <w:rPr>
          <w:b/>
          <w:u w:val="single"/>
        </w:rPr>
        <w:t>s</w:t>
      </w:r>
      <w:r w:rsidRPr="00A53885">
        <w:rPr>
          <w:b/>
          <w:u w:val="single"/>
        </w:rPr>
        <w:t>achverständigen</w:t>
      </w:r>
      <w:r>
        <w:rPr>
          <w:b/>
          <w:u w:val="single"/>
        </w:rPr>
        <w:t xml:space="preserve"> Person</w:t>
      </w:r>
    </w:p>
    <w:p w14:paraId="3B4BD5F5" w14:textId="77777777" w:rsidR="00B164DE" w:rsidRDefault="00B164DE" w:rsidP="00B164DE">
      <w:pPr>
        <w:pStyle w:val="KeinLeerraum"/>
      </w:pPr>
    </w:p>
    <w:p w14:paraId="675BFBCE" w14:textId="227EA149" w:rsidR="00B164DE" w:rsidRDefault="00B164DE" w:rsidP="00B164DE">
      <w:pPr>
        <w:pStyle w:val="KeinLeerraum"/>
        <w:ind w:left="567"/>
        <w:jc w:val="both"/>
      </w:pPr>
      <w:r>
        <w:t xml:space="preserve">Ich bestätige hiermit, dass ich mit der Bestellung zur sachverständigen Person für das </w:t>
      </w:r>
      <w:r w:rsidR="00557098">
        <w:t>Produkt</w:t>
      </w:r>
      <w:r>
        <w:t xml:space="preserve"> </w:t>
      </w:r>
      <w:r w:rsidR="00557098">
        <w:fldChar w:fldCharType="begin">
          <w:ffData>
            <w:name w:val=""/>
            <w:enabled/>
            <w:calcOnExit w:val="0"/>
            <w:textInput>
              <w:default w:val="_______________________"/>
            </w:textInput>
          </w:ffData>
        </w:fldChar>
      </w:r>
      <w:r w:rsidR="00557098">
        <w:instrText xml:space="preserve"> FORMTEXT </w:instrText>
      </w:r>
      <w:r w:rsidR="00557098">
        <w:fldChar w:fldCharType="separate"/>
      </w:r>
      <w:r w:rsidR="00557098">
        <w:rPr>
          <w:noProof/>
        </w:rPr>
        <w:t>_______________________</w:t>
      </w:r>
      <w:r w:rsidR="00557098">
        <w:fldChar w:fldCharType="end"/>
      </w:r>
      <w:r>
        <w:t xml:space="preserve"> </w:t>
      </w:r>
      <w:r w:rsidR="0086348A" w:rsidRPr="008F7837">
        <w:t xml:space="preserve">zur </w:t>
      </w:r>
      <w:r>
        <w:t xml:space="preserve">Überwachung der </w:t>
      </w:r>
      <w:r w:rsidR="003F626F">
        <w:t>Qualitätskontrolle</w:t>
      </w:r>
      <w:r w:rsidR="0086348A">
        <w:t xml:space="preserve"> </w:t>
      </w:r>
      <w:r w:rsidR="003F626F" w:rsidRPr="008F7837">
        <w:t xml:space="preserve">insbes. </w:t>
      </w:r>
      <w:r w:rsidR="0086348A" w:rsidRPr="008F7837">
        <w:t>der</w:t>
      </w:r>
      <w:r w:rsidR="003F626F" w:rsidRPr="008F7837">
        <w:t xml:space="preserve"> Durchführung der </w:t>
      </w:r>
      <w:r>
        <w:t xml:space="preserve">Stückprüfung </w:t>
      </w:r>
      <w:r w:rsidR="0086348A">
        <w:t xml:space="preserve">des vorgenannten Produktes </w:t>
      </w:r>
      <w:r>
        <w:t>nach § 24 Nr. 3 StrlSchV einverstanden bin.</w:t>
      </w:r>
    </w:p>
    <w:p w14:paraId="4ED80BF1" w14:textId="77777777" w:rsidR="00B164DE" w:rsidRDefault="00B164DE" w:rsidP="00B164DE">
      <w:pPr>
        <w:pStyle w:val="KeinLeerraum"/>
      </w:pPr>
    </w:p>
    <w:p w14:paraId="514EEAED" w14:textId="77777777" w:rsidR="00B164DE" w:rsidRDefault="00B164DE" w:rsidP="00B164DE">
      <w:pPr>
        <w:pStyle w:val="KeinLeerraum"/>
      </w:pPr>
    </w:p>
    <w:p w14:paraId="5B975FC9" w14:textId="77777777" w:rsidR="00B164DE" w:rsidRDefault="00B164DE" w:rsidP="00B164DE">
      <w:pPr>
        <w:pStyle w:val="KeinLeerraum"/>
      </w:pPr>
    </w:p>
    <w:p w14:paraId="59428C1E" w14:textId="77777777" w:rsidR="00B164DE" w:rsidRDefault="00B164DE" w:rsidP="00B164DE">
      <w:pPr>
        <w:pStyle w:val="KeinLeerraum"/>
        <w:ind w:left="567"/>
      </w:pPr>
      <w:r>
        <w:t>________________________________</w:t>
      </w:r>
    </w:p>
    <w:p w14:paraId="69063C87" w14:textId="77777777" w:rsidR="00B164DE" w:rsidRDefault="00B164DE" w:rsidP="00B164DE">
      <w:pPr>
        <w:pStyle w:val="KeinLeerraum"/>
        <w:ind w:left="567"/>
      </w:pPr>
      <w:r>
        <w:t xml:space="preserve">             (Unterschrift / Datum)</w:t>
      </w:r>
    </w:p>
    <w:p w14:paraId="2F4CFAE2" w14:textId="77777777" w:rsidR="00B164DE" w:rsidRDefault="00B164DE" w:rsidP="00B164DE">
      <w:pPr>
        <w:pStyle w:val="KeinLeerraum"/>
      </w:pPr>
    </w:p>
    <w:p w14:paraId="374182E6" w14:textId="77777777" w:rsidR="00B164DE" w:rsidRDefault="00B164DE" w:rsidP="00B164DE">
      <w:pPr>
        <w:pStyle w:val="KeinLeerraum"/>
      </w:pPr>
    </w:p>
    <w:p w14:paraId="67478061" w14:textId="77777777" w:rsidR="00B164DE" w:rsidRDefault="00B164DE" w:rsidP="00B164DE">
      <w:pPr>
        <w:pStyle w:val="KeinLeerraum"/>
      </w:pPr>
    </w:p>
    <w:p w14:paraId="3D14E660" w14:textId="77777777" w:rsidR="00B164DE" w:rsidRPr="00A53885" w:rsidRDefault="00B164DE" w:rsidP="00B164DE">
      <w:pPr>
        <w:pStyle w:val="KeinLeerraum"/>
        <w:ind w:left="567" w:hanging="567"/>
        <w:rPr>
          <w:b/>
          <w:u w:val="single"/>
        </w:rPr>
      </w:pPr>
      <w:r w:rsidRPr="00B164DE">
        <w:rPr>
          <w:b/>
        </w:rPr>
        <w:t>4.</w:t>
      </w:r>
      <w:r w:rsidRPr="00B164DE">
        <w:rPr>
          <w:b/>
        </w:rPr>
        <w:tab/>
      </w:r>
      <w:r w:rsidRPr="00A53885">
        <w:rPr>
          <w:b/>
          <w:u w:val="single"/>
        </w:rPr>
        <w:t>Erklärung des Betriebsinhabers (Hersteller oder Einführer)</w:t>
      </w:r>
    </w:p>
    <w:p w14:paraId="65D6C23F" w14:textId="77777777" w:rsidR="00B164DE" w:rsidRDefault="00B164DE" w:rsidP="00B164DE">
      <w:pPr>
        <w:pStyle w:val="KeinLeerraum"/>
      </w:pPr>
    </w:p>
    <w:p w14:paraId="7AE6CEC3" w14:textId="77777777" w:rsidR="00B164DE" w:rsidRDefault="00B164DE" w:rsidP="00B164DE">
      <w:pPr>
        <w:pStyle w:val="KeinLeerraum"/>
        <w:ind w:left="567" w:hanging="567"/>
        <w:jc w:val="both"/>
      </w:pPr>
      <w:r>
        <w:t>4.1</w:t>
      </w:r>
      <w:r>
        <w:tab/>
        <w:t>Ich verpflichte mich hiermit, die sachverständige Person hinsichtlich der Überwachung frei von Weisungen zu halten.</w:t>
      </w:r>
    </w:p>
    <w:p w14:paraId="039713EB" w14:textId="77777777" w:rsidR="00B164DE" w:rsidRDefault="00B164DE" w:rsidP="00B164DE">
      <w:pPr>
        <w:pStyle w:val="KeinLeerraum"/>
        <w:jc w:val="both"/>
      </w:pPr>
    </w:p>
    <w:p w14:paraId="55E3C243" w14:textId="77777777" w:rsidR="00B164DE" w:rsidRDefault="00B164DE" w:rsidP="00B164DE">
      <w:pPr>
        <w:pStyle w:val="KeinLeerraum"/>
        <w:ind w:left="567" w:hanging="567"/>
        <w:jc w:val="both"/>
      </w:pPr>
      <w:r>
        <w:t>4.2</w:t>
      </w:r>
      <w:r>
        <w:tab/>
        <w:t>Mir sind keine Tatsachen bekannt, die gegen die persönliche Zuverlässigkeit der sachverständigen Person sprechen.</w:t>
      </w:r>
    </w:p>
    <w:p w14:paraId="1DA05E68" w14:textId="77777777" w:rsidR="00B164DE" w:rsidRDefault="00B164DE" w:rsidP="00B164DE">
      <w:pPr>
        <w:pStyle w:val="KeinLeerraum"/>
        <w:jc w:val="both"/>
      </w:pPr>
    </w:p>
    <w:p w14:paraId="2C527BFF" w14:textId="77777777" w:rsidR="00B164DE" w:rsidRDefault="00B164DE" w:rsidP="00B164DE">
      <w:pPr>
        <w:pStyle w:val="KeinLeerraum"/>
        <w:ind w:left="567" w:hanging="567"/>
        <w:jc w:val="both"/>
      </w:pPr>
      <w:r>
        <w:t>4.3</w:t>
      </w:r>
      <w:r>
        <w:tab/>
        <w:t xml:space="preserve">Ich bestätige hiermit, dass die sachverständige Person für seine Tätigkeit in gleicher Weise qualifiziert ist, wie ein für die Leitung oder Beaufsichtigung eines genehmigten Betriebes von Röntgeneinrichtungen bestellter Verantwortlicher für den Strahlenschutz; dies gilt insbesondere hinsichtlich der Anforderung an die Zuverlässigkeit und an die Fachkunde (vgl. § 46 Abs. 4 Nr. 2 </w:t>
      </w:r>
      <w:proofErr w:type="spellStart"/>
      <w:r>
        <w:t>StrlSchG</w:t>
      </w:r>
      <w:proofErr w:type="spellEnd"/>
      <w:r>
        <w:t>)</w:t>
      </w:r>
      <w:r w:rsidR="0070323A">
        <w:t>.</w:t>
      </w:r>
    </w:p>
    <w:p w14:paraId="736BB2A9" w14:textId="77777777" w:rsidR="00B164DE" w:rsidRDefault="00B164DE" w:rsidP="00B164DE">
      <w:pPr>
        <w:pStyle w:val="KeinLeerraum"/>
      </w:pPr>
    </w:p>
    <w:p w14:paraId="05B1F31C" w14:textId="77777777" w:rsidR="00B164DE" w:rsidRDefault="00B164DE" w:rsidP="00B164DE">
      <w:pPr>
        <w:pStyle w:val="KeinLeerraum"/>
      </w:pPr>
    </w:p>
    <w:p w14:paraId="16C83A70" w14:textId="77777777" w:rsidR="00B164DE" w:rsidRDefault="00B164DE" w:rsidP="00B164DE">
      <w:pPr>
        <w:pStyle w:val="KeinLeerraum"/>
      </w:pPr>
    </w:p>
    <w:p w14:paraId="1A76962F" w14:textId="77777777" w:rsidR="00B164DE" w:rsidRDefault="00B164DE" w:rsidP="00B164DE">
      <w:pPr>
        <w:pStyle w:val="KeinLeerraum"/>
      </w:pPr>
    </w:p>
    <w:p w14:paraId="526C4517" w14:textId="77777777" w:rsidR="00B164DE" w:rsidRDefault="00B164DE" w:rsidP="00B164DE">
      <w:pPr>
        <w:pStyle w:val="KeinLeerraum"/>
      </w:pPr>
      <w:r>
        <w:t>__________________</w:t>
      </w:r>
      <w:r>
        <w:tab/>
      </w:r>
      <w:r>
        <w:tab/>
      </w:r>
      <w:r>
        <w:tab/>
      </w:r>
      <w:r>
        <w:tab/>
      </w:r>
      <w:r>
        <w:tab/>
        <w:t>________________________</w:t>
      </w:r>
    </w:p>
    <w:p w14:paraId="1EA37027" w14:textId="77777777" w:rsidR="00B164DE" w:rsidRDefault="00B164DE" w:rsidP="00B164DE">
      <w:pPr>
        <w:pStyle w:val="KeinLeerraum"/>
      </w:pPr>
      <w:r>
        <w:t xml:space="preserve">    (Firmenstempel)</w:t>
      </w:r>
      <w:r>
        <w:tab/>
      </w:r>
      <w:r>
        <w:tab/>
      </w:r>
      <w:r>
        <w:tab/>
      </w:r>
      <w:r>
        <w:tab/>
      </w:r>
      <w:r>
        <w:tab/>
      </w:r>
      <w:r>
        <w:tab/>
        <w:t xml:space="preserve">       (Unterschrift / Datum)</w:t>
      </w:r>
    </w:p>
    <w:sectPr w:rsidR="00B164DE" w:rsidSect="009B04CE">
      <w:footerReference w:type="default" r:id="rId7"/>
      <w:headerReference w:type="firs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1DBF6" w14:textId="77777777" w:rsidR="00905E0C" w:rsidRDefault="00905E0C" w:rsidP="00375CB8">
      <w:pPr>
        <w:spacing w:after="0" w:line="240" w:lineRule="auto"/>
      </w:pPr>
      <w:r>
        <w:separator/>
      </w:r>
    </w:p>
  </w:endnote>
  <w:endnote w:type="continuationSeparator" w:id="0">
    <w:p w14:paraId="026F8D1F" w14:textId="77777777" w:rsidR="00905E0C" w:rsidRDefault="00905E0C" w:rsidP="0037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5E0F" w14:textId="77777777" w:rsidR="009B04CE" w:rsidRDefault="009B04CE">
    <w:pPr>
      <w:pStyle w:val="Fuzeile"/>
    </w:pPr>
    <w:r>
      <w:fldChar w:fldCharType="begin"/>
    </w:r>
    <w:r>
      <w:instrText xml:space="preserve"> Page </w:instrText>
    </w:r>
    <w:r>
      <w:fldChar w:fldCharType="separate"/>
    </w:r>
    <w:r>
      <w:t>1</w:t>
    </w:r>
    <w:r>
      <w:fldChar w:fldCharType="end"/>
    </w:r>
    <w:r>
      <w:t xml:space="preserve"> von </w:t>
    </w:r>
    <w:r w:rsidR="00905E0C">
      <w:fldChar w:fldCharType="begin"/>
    </w:r>
    <w:r w:rsidR="00905E0C">
      <w:instrText xml:space="preserve"> NumPages </w:instrText>
    </w:r>
    <w:r w:rsidR="00905E0C">
      <w:fldChar w:fldCharType="separate"/>
    </w:r>
    <w:r>
      <w:t>2</w:t>
    </w:r>
    <w:r w:rsidR="00905E0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9EC2" w14:textId="77777777" w:rsidR="009B04CE" w:rsidRDefault="009B04CE">
    <w:pPr>
      <w:pStyle w:val="Fuzeile"/>
    </w:pPr>
    <w:r>
      <w:fldChar w:fldCharType="begin"/>
    </w:r>
    <w:r>
      <w:instrText xml:space="preserve"> Page </w:instrText>
    </w:r>
    <w:r>
      <w:fldChar w:fldCharType="separate"/>
    </w:r>
    <w:r>
      <w:rPr>
        <w:noProof/>
      </w:rPr>
      <w:t>1</w:t>
    </w:r>
    <w:r>
      <w:fldChar w:fldCharType="end"/>
    </w:r>
    <w:r>
      <w:rPr>
        <w:noProof/>
      </w:rPr>
      <mc:AlternateContent>
        <mc:Choice Requires="wps">
          <w:drawing>
            <wp:anchor distT="45720" distB="45720" distL="114300" distR="114300" simplePos="0" relativeHeight="251659264" behindDoc="0" locked="0" layoutInCell="1" allowOverlap="1" wp14:anchorId="459A76D1" wp14:editId="51CD0066">
              <wp:simplePos x="0" y="0"/>
              <wp:positionH relativeFrom="column">
                <wp:posOffset>-1147445</wp:posOffset>
              </wp:positionH>
              <wp:positionV relativeFrom="paragraph">
                <wp:posOffset>-1809115</wp:posOffset>
              </wp:positionV>
              <wp:extent cx="1504950" cy="285750"/>
              <wp:effectExtent l="0" t="0" r="0" b="0"/>
              <wp:wrapThrough wrapText="bothSides">
                <wp:wrapPolygon edited="0">
                  <wp:start x="20780" y="0"/>
                  <wp:lineTo x="1094" y="0"/>
                  <wp:lineTo x="1094" y="20160"/>
                  <wp:lineTo x="20780" y="20160"/>
                  <wp:lineTo x="20780" y="0"/>
                </wp:wrapPolygon>
              </wp:wrapThrough>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04950" cy="285750"/>
                      </a:xfrm>
                      <a:prstGeom prst="rect">
                        <a:avLst/>
                      </a:prstGeom>
                      <a:noFill/>
                      <a:ln w="9525">
                        <a:noFill/>
                        <a:miter lim="800000"/>
                        <a:headEnd/>
                        <a:tailEnd/>
                      </a:ln>
                    </wps:spPr>
                    <wps:txbx>
                      <w:txbxContent>
                        <w:p w14:paraId="6A7A6914" w14:textId="5100F429" w:rsidR="009B04CE" w:rsidRPr="00260486" w:rsidRDefault="009B04CE">
                          <w:pPr>
                            <w:rPr>
                              <w:sz w:val="16"/>
                            </w:rPr>
                          </w:pPr>
                          <w:r w:rsidRPr="00260486">
                            <w:rPr>
                              <w:sz w:val="16"/>
                            </w:rPr>
                            <w:t>Rev. 0</w:t>
                          </w:r>
                          <w:r w:rsidR="00424693">
                            <w:rPr>
                              <w:sz w:val="16"/>
                            </w:rPr>
                            <w:t>2</w:t>
                          </w:r>
                          <w:r w:rsidRPr="00260486">
                            <w:rPr>
                              <w:sz w:val="16"/>
                            </w:rPr>
                            <w:t xml:space="preserve"> – 0</w:t>
                          </w:r>
                          <w:r w:rsidR="00424693">
                            <w:rPr>
                              <w:sz w:val="16"/>
                            </w:rPr>
                            <w:t>6</w:t>
                          </w:r>
                          <w:r w:rsidRPr="00260486">
                            <w:rPr>
                              <w:sz w:val="16"/>
                            </w:rPr>
                            <w:t>.20</w:t>
                          </w:r>
                          <w:r w:rsidR="00424693">
                            <w:rPr>
                              <w:sz w:val="16"/>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A76D1" id="_x0000_t202" coordsize="21600,21600" o:spt="202" path="m,l,21600r21600,l21600,xe">
              <v:stroke joinstyle="miter"/>
              <v:path gradientshapeok="t" o:connecttype="rect"/>
            </v:shapetype>
            <v:shape id="_x0000_s1027" type="#_x0000_t202" style="position:absolute;margin-left:-90.35pt;margin-top:-142.45pt;width:118.5pt;height:22.5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" filled="f" stroked="f">
              <v:textbox>
                <w:txbxContent>
                  <w:p w14:paraId="6A7A6914" w14:textId="5100F429" w:rsidR="009B04CE" w:rsidRPr="00260486" w:rsidRDefault="009B04CE">
                    <w:pPr>
                      <w:rPr>
                        <w:sz w:val="16"/>
                      </w:rPr>
                    </w:pPr>
                    <w:r w:rsidRPr="00260486">
                      <w:rPr>
                        <w:sz w:val="16"/>
                      </w:rPr>
                      <w:t>Rev. 0</w:t>
                    </w:r>
                    <w:r w:rsidR="00424693">
                      <w:rPr>
                        <w:sz w:val="16"/>
                      </w:rPr>
                      <w:t>2</w:t>
                    </w:r>
                    <w:r w:rsidRPr="00260486">
                      <w:rPr>
                        <w:sz w:val="16"/>
                      </w:rPr>
                      <w:t xml:space="preserve"> – 0</w:t>
                    </w:r>
                    <w:r w:rsidR="00424693">
                      <w:rPr>
                        <w:sz w:val="16"/>
                      </w:rPr>
                      <w:t>6</w:t>
                    </w:r>
                    <w:r w:rsidRPr="00260486">
                      <w:rPr>
                        <w:sz w:val="16"/>
                      </w:rPr>
                      <w:t>.20</w:t>
                    </w:r>
                    <w:r w:rsidR="00424693">
                      <w:rPr>
                        <w:sz w:val="16"/>
                      </w:rPr>
                      <w:t>22</w:t>
                    </w:r>
                  </w:p>
                </w:txbxContent>
              </v:textbox>
              <w10:wrap type="through"/>
            </v:shape>
          </w:pict>
        </mc:Fallback>
      </mc:AlternateContent>
    </w:r>
    <w:r>
      <w:t xml:space="preserve"> von </w:t>
    </w:r>
    <w:r w:rsidR="001701A2">
      <w:rPr>
        <w:noProof/>
      </w:rPr>
      <w:fldChar w:fldCharType="begin"/>
    </w:r>
    <w:r w:rsidR="001701A2">
      <w:rPr>
        <w:noProof/>
      </w:rPr>
      <w:instrText xml:space="preserve"> NumPages </w:instrText>
    </w:r>
    <w:r w:rsidR="001701A2">
      <w:rPr>
        <w:noProof/>
      </w:rPr>
      <w:fldChar w:fldCharType="separate"/>
    </w:r>
    <w:r>
      <w:rPr>
        <w:noProof/>
      </w:rPr>
      <w:t>2</w:t>
    </w:r>
    <w:r w:rsidR="001701A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28618" w14:textId="77777777" w:rsidR="00905E0C" w:rsidRDefault="00905E0C" w:rsidP="00375CB8">
      <w:pPr>
        <w:spacing w:after="0" w:line="240" w:lineRule="auto"/>
      </w:pPr>
      <w:r>
        <w:separator/>
      </w:r>
    </w:p>
  </w:footnote>
  <w:footnote w:type="continuationSeparator" w:id="0">
    <w:p w14:paraId="1D7ED94E" w14:textId="77777777" w:rsidR="00905E0C" w:rsidRDefault="00905E0C" w:rsidP="00375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CEA9" w14:textId="77777777" w:rsidR="002B6A4B" w:rsidRPr="002B6A4B" w:rsidRDefault="002B6A4B" w:rsidP="002B6A4B">
    <w:pPr>
      <w:jc w:val="center"/>
      <w:rPr>
        <w:b/>
        <w:sz w:val="28"/>
        <w:szCs w:val="28"/>
      </w:rPr>
    </w:pPr>
    <w:r w:rsidRPr="002B6A4B">
      <w:rPr>
        <w:b/>
        <w:sz w:val="28"/>
        <w:szCs w:val="28"/>
      </w:rPr>
      <w:t xml:space="preserve">Formblatt B </w:t>
    </w:r>
  </w:p>
  <w:p w14:paraId="47E0F299" w14:textId="77777777" w:rsidR="002B6A4B" w:rsidRPr="002B6A4B" w:rsidRDefault="002B6A4B" w:rsidP="00F07C74">
    <w:pPr>
      <w:spacing w:after="120"/>
      <w:ind w:right="-567"/>
      <w:jc w:val="center"/>
      <w:rPr>
        <w:b/>
        <w:u w:val="single"/>
      </w:rPr>
    </w:pPr>
    <w:r w:rsidRPr="002B6A4B">
      <w:rPr>
        <w:b/>
        <w:u w:val="single"/>
      </w:rPr>
      <w:t xml:space="preserve">Nennung </w:t>
    </w:r>
    <w:r w:rsidR="0093495C">
      <w:rPr>
        <w:b/>
        <w:u w:val="single"/>
      </w:rPr>
      <w:t>einer</w:t>
    </w:r>
    <w:r w:rsidRPr="002B6A4B">
      <w:rPr>
        <w:b/>
        <w:u w:val="single"/>
      </w:rPr>
      <w:t xml:space="preserve"> </w:t>
    </w:r>
    <w:r w:rsidR="00B164DE">
      <w:rPr>
        <w:b/>
        <w:u w:val="single"/>
      </w:rPr>
      <w:t>s</w:t>
    </w:r>
    <w:r w:rsidRPr="002B6A4B">
      <w:rPr>
        <w:b/>
        <w:u w:val="single"/>
      </w:rPr>
      <w:t>achverständige</w:t>
    </w:r>
    <w:r w:rsidR="0093495C">
      <w:rPr>
        <w:b/>
        <w:u w:val="single"/>
      </w:rPr>
      <w:t>n</w:t>
    </w:r>
    <w:r w:rsidRPr="002B6A4B">
      <w:rPr>
        <w:b/>
        <w:u w:val="single"/>
      </w:rPr>
      <w:t xml:space="preserve"> Person zur Überwachung der Qualitätskontrolle</w:t>
    </w:r>
  </w:p>
  <w:p w14:paraId="1BC7C32E" w14:textId="77777777" w:rsidR="009B04CE" w:rsidRDefault="002B6A4B" w:rsidP="002B6A4B">
    <w:pPr>
      <w:jc w:val="center"/>
    </w:pPr>
    <w:r w:rsidRPr="00851CAD">
      <w:t xml:space="preserve">gemäß § 24 Nr. 3 </w:t>
    </w:r>
    <w:r w:rsidR="00F07C74">
      <w:rPr>
        <w:noProof/>
        <w:szCs w:val="24"/>
      </w:rPr>
      <w:t>der Verordnung zum Schutz vor der schädlichen Wirkung ionisierender Strahlung (Strahlenschutzverordnung - StrlSchV)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C80"/>
    <w:rsid w:val="000E4EB2"/>
    <w:rsid w:val="0010308D"/>
    <w:rsid w:val="001632B5"/>
    <w:rsid w:val="001701A2"/>
    <w:rsid w:val="001E2CAB"/>
    <w:rsid w:val="001E7FCF"/>
    <w:rsid w:val="00255007"/>
    <w:rsid w:val="0026000E"/>
    <w:rsid w:val="00260486"/>
    <w:rsid w:val="00261C23"/>
    <w:rsid w:val="002B6A4B"/>
    <w:rsid w:val="002C6088"/>
    <w:rsid w:val="002F7675"/>
    <w:rsid w:val="00352315"/>
    <w:rsid w:val="00375CB8"/>
    <w:rsid w:val="003C6B86"/>
    <w:rsid w:val="003E1702"/>
    <w:rsid w:val="003E42DF"/>
    <w:rsid w:val="003F3F06"/>
    <w:rsid w:val="003F626F"/>
    <w:rsid w:val="00424693"/>
    <w:rsid w:val="00437EF8"/>
    <w:rsid w:val="00442C80"/>
    <w:rsid w:val="00495E33"/>
    <w:rsid w:val="004E2253"/>
    <w:rsid w:val="00514849"/>
    <w:rsid w:val="00534A63"/>
    <w:rsid w:val="00542218"/>
    <w:rsid w:val="00557098"/>
    <w:rsid w:val="005C00F3"/>
    <w:rsid w:val="005F5E61"/>
    <w:rsid w:val="006121D5"/>
    <w:rsid w:val="006A4259"/>
    <w:rsid w:val="006C27D0"/>
    <w:rsid w:val="0070323A"/>
    <w:rsid w:val="00742ABB"/>
    <w:rsid w:val="007A5995"/>
    <w:rsid w:val="007E0EC3"/>
    <w:rsid w:val="00851CAD"/>
    <w:rsid w:val="0086348A"/>
    <w:rsid w:val="008E1498"/>
    <w:rsid w:val="008F7837"/>
    <w:rsid w:val="00905E0C"/>
    <w:rsid w:val="0093357F"/>
    <w:rsid w:val="0093495C"/>
    <w:rsid w:val="009B04CE"/>
    <w:rsid w:val="00A53885"/>
    <w:rsid w:val="00A60C38"/>
    <w:rsid w:val="00A77E1C"/>
    <w:rsid w:val="00AB0D05"/>
    <w:rsid w:val="00AB3E93"/>
    <w:rsid w:val="00AD53E0"/>
    <w:rsid w:val="00B164DE"/>
    <w:rsid w:val="00B76CE8"/>
    <w:rsid w:val="00F07C74"/>
    <w:rsid w:val="00F97C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4A233"/>
  <w15:chartTrackingRefBased/>
  <w15:docId w15:val="{D9DE9741-5C0C-4BB2-8A99-F0978EFB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u w:val="single"/>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00F3"/>
    <w:rPr>
      <w:u w: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42C80"/>
    <w:pPr>
      <w:spacing w:after="0" w:line="240" w:lineRule="auto"/>
    </w:pPr>
    <w:rPr>
      <w:u w:val="none"/>
    </w:rPr>
  </w:style>
  <w:style w:type="character" w:styleId="Platzhaltertext">
    <w:name w:val="Placeholder Text"/>
    <w:basedOn w:val="Absatz-Standardschriftart"/>
    <w:uiPriority w:val="99"/>
    <w:semiHidden/>
    <w:rsid w:val="00A53885"/>
    <w:rPr>
      <w:color w:val="808080"/>
    </w:rPr>
  </w:style>
  <w:style w:type="paragraph" w:styleId="Kopfzeile">
    <w:name w:val="header"/>
    <w:basedOn w:val="Standard"/>
    <w:link w:val="KopfzeileZchn"/>
    <w:uiPriority w:val="99"/>
    <w:unhideWhenUsed/>
    <w:rsid w:val="00375C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5CB8"/>
    <w:rPr>
      <w:u w:val="none"/>
    </w:rPr>
  </w:style>
  <w:style w:type="paragraph" w:styleId="Fuzeile">
    <w:name w:val="footer"/>
    <w:basedOn w:val="Standard"/>
    <w:link w:val="FuzeileZchn"/>
    <w:uiPriority w:val="99"/>
    <w:unhideWhenUsed/>
    <w:rsid w:val="00375C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5CB8"/>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doc_FSCFOLIO_1_1001_FieldDocumentNumber" par="" text="1"/>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Björn Pullner"/>
    <f:field ref="CCAPRECONFIG_15_1001_Objektname" par="" text="Anlage_verantwortliche_Person_Herstellung_V02" edit="true"/>
    <f:field ref="DEPRECONFIG_15_1001_Objektname" par="" text="Anlage_verantwortliche_Person_Herstellung_V02" edit="true"/>
    <f:field ref="objname" par="" text="Anlage_verantwortliche_Person_Herstellung_V02" edit="true"/>
    <f:field ref="objsubject" par="" text="" edit="true"/>
    <f:field ref="objcreatedby" par="" text="Pullner, Björn"/>
    <f:field ref="objcreatedat" par="" date="2019-05-08T09:04:36" text="08.05.2019 09:04:36"/>
    <f:field ref="objchangedby" par="" text="Pullner, Björn"/>
    <f:field ref="objmodifiedat" par="" date="2019-05-15T08:23:10" text="15.05.2019 08:23:10"/>
    <f:field ref="objprimaryrelated__0_objname" par="" text="erneuerte Checkliste"/>
    <f:field ref="objprimaryrelated__0_objsubject" par="" text=""/>
    <f:field ref="objprimaryrelated__0_objcreatedby" par="" text="Zhao, Qi"/>
    <f:field ref="objprimaryrelated__0_objcreatedat" par="" date="2019-04-12T07:53:46" text="12.04.2019 07:53:46"/>
    <f:field ref="objprimaryrelated__0_objchangedby" par="" text="Thomalla, Ramona"/>
    <f:field ref="objprimaryrelated__0_objmodifiedat" par="" date="2019-05-08T11:20:26" text="08.05.2019 11:20:26"/>
  </f:record>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llgemein">
    <f:field ref="FSCFOLIO_1_1001_FieldCurrentUser" text="Aktueller Benutzer"/>
    <f:field ref="CCAPRECONFIG_15_1001_Objektname" text="Objektname"/>
    <f:field ref="DEPRECONFIG_15_1001_Objektname" text="Objektname"/>
    <f:field ref="objname" text="Name"/>
    <f:field ref="objsubject" text="Betreff (einzeilig)"/>
    <f:field ref="objcreatedby" text="Erzeugt von"/>
    <f:field ref="objcreatedat" text="Erzeugt am/um"/>
    <f:field ref="objchangedby" text="Letzte Änderung von"/>
    <f:field ref="objmodifiedat" text="Letzte Änderung am/um"/>
  </f:display>
  <f:display par="" text="Teamroom">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Pullner</dc:creator>
  <cp:keywords/>
  <dc:description/>
  <cp:lastModifiedBy>Susanne Niemeyer</cp:lastModifiedBy>
  <cp:revision>5</cp:revision>
  <dcterms:created xsi:type="dcterms:W3CDTF">2022-06-13T12:16:00Z</dcterms:created>
  <dcterms:modified xsi:type="dcterms:W3CDTF">2022-06-14T04:49:00Z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AKTCFG@15.1700:CashSign">
    <vt:lpwstr/>
  </property>
  <property fmtid="{D5CDD505-2E9C-101B-9397-08002B2CF9AE}" pid="3" name="FSC#FAKTCFG@15.1700:InvoiceNumber">
    <vt:lpwstr/>
  </property>
  <property fmtid="{D5CDD505-2E9C-101B-9397-08002B2CF9AE}" pid="4" name="FSC#FAKTCFG@15.1700:InvoiceAmount">
    <vt:lpwstr/>
  </property>
  <property fmtid="{D5CDD505-2E9C-101B-9397-08002B2CF9AE}" pid="5" name="FSC#FAKTCFG@15.1700:MachOrderNr">
    <vt:lpwstr/>
  </property>
  <property fmtid="{D5CDD505-2E9C-101B-9397-08002B2CF9AE}" pid="6" name="FSC#FAKTCFG@15.1700:1stAddrSubOrg">
    <vt:lpwstr/>
  </property>
  <property fmtid="{D5CDD505-2E9C-101B-9397-08002B2CF9AE}" pid="7" name="FSC#FAKTCFG@15.1700:1stAddrSubOrgShort">
    <vt:lpwstr/>
  </property>
  <property fmtid="{D5CDD505-2E9C-101B-9397-08002B2CF9AE}" pid="8" name="FSC#FAKTCFG@15.1700:AuthorTitle">
    <vt:lpwstr/>
  </property>
  <property fmtid="{D5CDD505-2E9C-101B-9397-08002B2CF9AE}" pid="9" name="FSC#FAKTCFG@15.1700:AuthorFirstname">
    <vt:lpwstr/>
  </property>
  <property fmtid="{D5CDD505-2E9C-101B-9397-08002B2CF9AE}" pid="10" name="FSC#FAKTCFG@15.1700:AuthorSurname">
    <vt:lpwstr/>
  </property>
  <property fmtid="{D5CDD505-2E9C-101B-9397-08002B2CF9AE}" pid="11" name="FSC#FAKTCFG@15.1700:AuthorFunction">
    <vt:lpwstr/>
  </property>
  <property fmtid="{D5CDD505-2E9C-101B-9397-08002B2CF9AE}" pid="12" name="FSC#FAKTCFG@15.1700:AuthorPhone">
    <vt:lpwstr/>
  </property>
  <property fmtid="{D5CDD505-2E9C-101B-9397-08002B2CF9AE}" pid="13" name="FSC#FAKTCFG@15.1700:AuthorProfession">
    <vt:lpwstr/>
  </property>
  <property fmtid="{D5CDD505-2E9C-101B-9397-08002B2CF9AE}" pid="14" name="FSC#FAKTCFG@15.1700:AuthorEMail">
    <vt:lpwstr/>
  </property>
  <property fmtid="{D5CDD505-2E9C-101B-9397-08002B2CF9AE}" pid="15" name="FSC#FAKTCFG@15.1700:OwnerGroupShortName">
    <vt:lpwstr/>
  </property>
  <property fmtid="{D5CDD505-2E9C-101B-9397-08002B2CF9AE}" pid="16" name="FSC#FAKTCFG@15.1700:OwnerGroupLongName">
    <vt:lpwstr/>
  </property>
  <property fmtid="{D5CDD505-2E9C-101B-9397-08002B2CF9AE}" pid="17" name="FSC#FAKTCFG@15.1700:ProjectNumber">
    <vt:lpwstr/>
  </property>
  <property fmtid="{D5CDD505-2E9C-101B-9397-08002B2CF9AE}" pid="18" name="FSC#FAKTCFG@15.1700:chargenumberexternalsource">
    <vt:lpwstr/>
  </property>
  <property fmtid="{D5CDD505-2E9C-101B-9397-08002B2CF9AE}" pid="19" name="FSC#FAKTCFG@15.1700:proposalnumber">
    <vt:lpwstr/>
  </property>
  <property fmtid="{D5CDD505-2E9C-101B-9397-08002B2CF9AE}" pid="20" name="FSC#FAKTCFG@15.1700:DecisionAndIncAttachments">
    <vt:lpwstr/>
  </property>
  <property fmtid="{D5CDD505-2E9C-101B-9397-08002B2CF9AE}" pid="21" name="FSC#FAKTCFG@15.1700:Subject">
    <vt:lpwstr/>
  </property>
  <property fmtid="{D5CDD505-2E9C-101B-9397-08002B2CF9AE}" pid="22" name="FSC#FAKTCFG@15.1700:AttachmentCount">
    <vt:lpwstr>0</vt:lpwstr>
  </property>
  <property fmtid="{D5CDD505-2E9C-101B-9397-08002B2CF9AE}" pid="23" name="FSC#FAKTCFG@15.1700:CreatedBy">
    <vt:lpwstr/>
  </property>
  <property fmtid="{D5CDD505-2E9C-101B-9397-08002B2CF9AE}" pid="24" name="FSC#FAKTCFG@15.1700:CreatedBySurname">
    <vt:lpwstr/>
  </property>
  <property fmtid="{D5CDD505-2E9C-101B-9397-08002B2CF9AE}" pid="25" name="FSC#FAKTCFG@15.1700:CreatedByMail">
    <vt:lpwstr/>
  </property>
  <property fmtid="{D5CDD505-2E9C-101B-9397-08002B2CF9AE}" pid="26" name="FSC#FAKTCFG@15.1700:CreatedByCCMail">
    <vt:lpwstr/>
  </property>
  <property fmtid="{D5CDD505-2E9C-101B-9397-08002B2CF9AE}" pid="27" name="FSC#FAKTCFG@15.1700:CreatedByPhone">
    <vt:lpwstr/>
  </property>
  <property fmtid="{D5CDD505-2E9C-101B-9397-08002B2CF9AE}" pid="28" name="FSC#FAKTCFG@15.1700:CreatedByFax">
    <vt:lpwstr/>
  </property>
  <property fmtid="{D5CDD505-2E9C-101B-9397-08002B2CF9AE}" pid="29" name="FSC#FAKTCFG@15.1700:CreatedAt">
    <vt:lpwstr/>
  </property>
  <property fmtid="{D5CDD505-2E9C-101B-9397-08002B2CF9AE}" pid="30" name="FSC#FAKTCFG@15.1700:CreatedAtDE">
    <vt:lpwstr/>
  </property>
  <property fmtid="{D5CDD505-2E9C-101B-9397-08002B2CF9AE}" pid="31" name="FSC#FAKTCFG@15.1700:CreatedAtEN">
    <vt:lpwstr/>
  </property>
  <property fmtid="{D5CDD505-2E9C-101B-9397-08002B2CF9AE}" pid="32" name="FSC#FAKTCFG@15.1700:FirstFinalSignProcedure">
    <vt:lpwstr/>
  </property>
  <property fmtid="{D5CDD505-2E9C-101B-9397-08002B2CF9AE}" pid="33" name="FSC#FAKTCFG@15.1700:FirstFinalSignProcedureDate">
    <vt:lpwstr/>
  </property>
  <property fmtid="{D5CDD505-2E9C-101B-9397-08002B2CF9AE}" pid="34" name="FSC#FAKTCFG@15.1700:DocumentName">
    <vt:lpwstr/>
  </property>
  <property fmtid="{D5CDD505-2E9C-101B-9397-08002B2CF9AE}" pid="35" name="FSC#FAKTCFG@15.1700:DocumentFileReference">
    <vt:lpwstr/>
  </property>
  <property fmtid="{D5CDD505-2E9C-101B-9397-08002B2CF9AE}" pid="36" name="FSC#FAKTCFG@15.1700:DocumentShortDescription">
    <vt:lpwstr/>
  </property>
  <property fmtid="{D5CDD505-2E9C-101B-9397-08002B2CF9AE}" pid="37" name="FSC#FAKTCFG@15.1700:ProcedureName">
    <vt:lpwstr/>
  </property>
  <property fmtid="{D5CDD505-2E9C-101B-9397-08002B2CF9AE}" pid="38" name="FSC#FAKTCFG@15.1700:ProcedureFileReference">
    <vt:lpwstr/>
  </property>
  <property fmtid="{D5CDD505-2E9C-101B-9397-08002B2CF9AE}" pid="39" name="FSC#FAKTCFG@15.1700:ProcedureShortDescription">
    <vt:lpwstr/>
  </property>
  <property fmtid="{D5CDD505-2E9C-101B-9397-08002B2CF9AE}" pid="40" name="FSC#FAKTCFG@15.1700:OEHead">
    <vt:lpwstr/>
  </property>
  <property fmtid="{D5CDD505-2E9C-101B-9397-08002B2CF9AE}" pid="41" name="FSC#FAKTCFG@15.1700:OEHeadPhone">
    <vt:lpwstr/>
  </property>
  <property fmtid="{D5CDD505-2E9C-101B-9397-08002B2CF9AE}" pid="42" name="FSC#FAKTCFG@15.1700:OEShortName">
    <vt:lpwstr/>
  </property>
  <property fmtid="{D5CDD505-2E9C-101B-9397-08002B2CF9AE}" pid="43" name="FSC#FAKTCFG@15.1700:OwnerSurname">
    <vt:lpwstr/>
  </property>
  <property fmtid="{D5CDD505-2E9C-101B-9397-08002B2CF9AE}" pid="44" name="FSC#FAKTCFG@15.1700:OwnerMail">
    <vt:lpwstr/>
  </property>
  <property fmtid="{D5CDD505-2E9C-101B-9397-08002B2CF9AE}" pid="45" name="FSC#FAKTCFG@15.1700:OwnerPhone">
    <vt:lpwstr/>
  </property>
  <property fmtid="{D5CDD505-2E9C-101B-9397-08002B2CF9AE}" pid="46" name="FSC#FAKTCFG@15.1700:OwnerFax">
    <vt:lpwstr/>
  </property>
  <property fmtid="{D5CDD505-2E9C-101B-9397-08002B2CF9AE}" pid="47" name="FSC#FAKTCFG@15.1700:HandoutList">
    <vt:lpwstr/>
  </property>
  <property fmtid="{D5CDD505-2E9C-101B-9397-08002B2CF9AE}" pid="48" name="FSC#FAKTCFG@15.1700:ProcResponsibleName">
    <vt:lpwstr/>
  </property>
  <property fmtid="{D5CDD505-2E9C-101B-9397-08002B2CF9AE}" pid="49" name="FSC#FAKTCFG@15.1700:ProcResponsiblePhone">
    <vt:lpwstr/>
  </property>
  <property fmtid="{D5CDD505-2E9C-101B-9397-08002B2CF9AE}" pid="50" name="FSC#FAKTCFG@15.1700:ProcResponsibleFax">
    <vt:lpwstr/>
  </property>
  <property fmtid="{D5CDD505-2E9C-101B-9397-08002B2CF9AE}" pid="51" name="FSC#FAKTCFG@15.1700:ProcResponsibleMail">
    <vt:lpwstr/>
  </property>
  <property fmtid="{D5CDD505-2E9C-101B-9397-08002B2CF9AE}" pid="52" name="FSC#FAKTCFG@15.1700:ProcResponsibleGroup">
    <vt:lpwstr/>
  </property>
  <property fmtid="{D5CDD505-2E9C-101B-9397-08002B2CF9AE}" pid="53" name="FSC#FAKTCFG@15.1700:IncomingDate">
    <vt:lpwstr/>
  </property>
  <property fmtid="{D5CDD505-2E9C-101B-9397-08002B2CF9AE}" pid="54" name="FSC#FAKTCFG@15.1700:1stAddrOrgname">
    <vt:lpwstr/>
  </property>
  <property fmtid="{D5CDD505-2E9C-101B-9397-08002B2CF9AE}" pid="55" name="FSC#FAKTCFG@15.1700:1stAddrOrgnameShort">
    <vt:lpwstr/>
  </property>
  <property fmtid="{D5CDD505-2E9C-101B-9397-08002B2CF9AE}" pid="56" name="FSC#FAKTCFG@15.1700:1stAddrOrgnameAlt">
    <vt:lpwstr/>
  </property>
  <property fmtid="{D5CDD505-2E9C-101B-9397-08002B2CF9AE}" pid="57" name="FSC#FAKTCFG@15.1700:1stAddrSalutation">
    <vt:lpwstr/>
  </property>
  <property fmtid="{D5CDD505-2E9C-101B-9397-08002B2CF9AE}" pid="58" name="FSC#FAKTCFG@15.1700:1stAddrTitle">
    <vt:lpwstr/>
  </property>
  <property fmtid="{D5CDD505-2E9C-101B-9397-08002B2CF9AE}" pid="59" name="FSC#FAKTCFG@15.1700:1stAddrFirstname">
    <vt:lpwstr/>
  </property>
  <property fmtid="{D5CDD505-2E9C-101B-9397-08002B2CF9AE}" pid="60" name="FSC#FAKTCFG@15.1700:1stAddrMiddlename">
    <vt:lpwstr/>
  </property>
  <property fmtid="{D5CDD505-2E9C-101B-9397-08002B2CF9AE}" pid="61" name="FSC#FAKTCFG@15.1700:1stAddrName">
    <vt:lpwstr/>
  </property>
  <property fmtid="{D5CDD505-2E9C-101B-9397-08002B2CF9AE}" pid="62" name="FSC#FAKTCFG@15.1700:1stAddrDivision">
    <vt:lpwstr/>
  </property>
  <property fmtid="{D5CDD505-2E9C-101B-9397-08002B2CF9AE}" pid="63" name="FSC#FAKTCFG@15.1700:1stAddrStreet">
    <vt:lpwstr/>
  </property>
  <property fmtid="{D5CDD505-2E9C-101B-9397-08002B2CF9AE}" pid="64" name="FSC#FAKTCFG@15.1700:1stAddrZIPCode">
    <vt:lpwstr/>
  </property>
  <property fmtid="{D5CDD505-2E9C-101B-9397-08002B2CF9AE}" pid="65" name="FSC#FAKTCFG@15.1700:1stAddrCity">
    <vt:lpwstr/>
  </property>
  <property fmtid="{D5CDD505-2E9C-101B-9397-08002B2CF9AE}" pid="66" name="FSC#FAKTCFG@15.1700:1stAddrState">
    <vt:lpwstr/>
  </property>
  <property fmtid="{D5CDD505-2E9C-101B-9397-08002B2CF9AE}" pid="67" name="FSC#FAKTCFG@15.1700:1stAddrCountry">
    <vt:lpwstr/>
  </property>
  <property fmtid="{D5CDD505-2E9C-101B-9397-08002B2CF9AE}" pid="68" name="FSC#FAKTCFG@15.1700:1stAddrEmail">
    <vt:lpwstr/>
  </property>
  <property fmtid="{D5CDD505-2E9C-101B-9397-08002B2CF9AE}" pid="69" name="FSC#FAKTCFG@15.1700:1stAddrAddition">
    <vt:lpwstr/>
  </property>
  <property fmtid="{D5CDD505-2E9C-101B-9397-08002B2CF9AE}" pid="70" name="FSC#FAKTCFG@15.1700:1stAddrNote">
    <vt:lpwstr/>
  </property>
  <property fmtid="{D5CDD505-2E9C-101B-9397-08002B2CF9AE}" pid="71" name="FSC#FAKTCFG@15.1700:ForeignNrFirstIncoming">
    <vt:lpwstr/>
  </property>
  <property fmtid="{D5CDD505-2E9C-101B-9397-08002B2CF9AE}" pid="72" name="FSC#COOELAK@1.1001:Subject">
    <vt:lpwstr/>
  </property>
  <property fmtid="{D5CDD505-2E9C-101B-9397-08002B2CF9AE}" pid="73" name="FSC#COOELAK@1.1001:FileReference">
    <vt:lpwstr/>
  </property>
  <property fmtid="{D5CDD505-2E9C-101B-9397-08002B2CF9AE}" pid="74" name="FSC#COOELAK@1.1001:FileRefYear">
    <vt:lpwstr/>
  </property>
  <property fmtid="{D5CDD505-2E9C-101B-9397-08002B2CF9AE}" pid="75" name="FSC#COOELAK@1.1001:FileRefOrdinal">
    <vt:lpwstr/>
  </property>
  <property fmtid="{D5CDD505-2E9C-101B-9397-08002B2CF9AE}" pid="76" name="FSC#COOELAK@1.1001:FileRefOU">
    <vt:lpwstr/>
  </property>
  <property fmtid="{D5CDD505-2E9C-101B-9397-08002B2CF9AE}" pid="77" name="FSC#COOELAK@1.1001:Organization">
    <vt:lpwstr/>
  </property>
  <property fmtid="{D5CDD505-2E9C-101B-9397-08002B2CF9AE}" pid="78" name="FSC#COOELAK@1.1001:Owner">
    <vt:lpwstr>Zhao, Qi (nicht freigegeben)</vt:lpwstr>
  </property>
  <property fmtid="{D5CDD505-2E9C-101B-9397-08002B2CF9AE}" pid="79" name="FSC#COOELAK@1.1001:OwnerExtension">
    <vt:lpwstr>+49 531 592 6323</vt:lpwstr>
  </property>
  <property fmtid="{D5CDD505-2E9C-101B-9397-08002B2CF9AE}" pid="80" name="FSC#COOELAK@1.1001:OwnerFaxExtension">
    <vt:lpwstr/>
  </property>
  <property fmtid="{D5CDD505-2E9C-101B-9397-08002B2CF9AE}" pid="81" name="FSC#COOELAK@1.1001:DispatchedBy">
    <vt:lpwstr/>
  </property>
  <property fmtid="{D5CDD505-2E9C-101B-9397-08002B2CF9AE}" pid="82" name="FSC#COOELAK@1.1001:DispatchedAt">
    <vt:lpwstr/>
  </property>
  <property fmtid="{D5CDD505-2E9C-101B-9397-08002B2CF9AE}" pid="83" name="FSC#COOELAK@1.1001:ApprovedBy">
    <vt:lpwstr/>
  </property>
  <property fmtid="{D5CDD505-2E9C-101B-9397-08002B2CF9AE}" pid="84" name="FSC#COOELAK@1.1001:ApprovedAt">
    <vt:lpwstr/>
  </property>
  <property fmtid="{D5CDD505-2E9C-101B-9397-08002B2CF9AE}" pid="85" name="FSC#COOELAK@1.1001:Department">
    <vt:lpwstr>6.33 (Strahlenschutz an Röntgenstrahlenerzeugern)</vt:lpwstr>
  </property>
  <property fmtid="{D5CDD505-2E9C-101B-9397-08002B2CF9AE}" pid="86" name="FSC#COOELAK@1.1001:CreatedAt">
    <vt:lpwstr>08.05.2019</vt:lpwstr>
  </property>
  <property fmtid="{D5CDD505-2E9C-101B-9397-08002B2CF9AE}" pid="87" name="FSC#COOELAK@1.1001:OU">
    <vt:lpwstr>KBS 5.1 (Strahlenschutz)</vt:lpwstr>
  </property>
  <property fmtid="{D5CDD505-2E9C-101B-9397-08002B2CF9AE}" pid="88" name="FSC#COOELAK@1.1001:Priority">
    <vt:lpwstr> ()</vt:lpwstr>
  </property>
  <property fmtid="{D5CDD505-2E9C-101B-9397-08002B2CF9AE}" pid="89" name="FSC#COOELAK@1.1001:ObjBarCode">
    <vt:lpwstr>*COO.2291.100.8.32347*</vt:lpwstr>
  </property>
  <property fmtid="{D5CDD505-2E9C-101B-9397-08002B2CF9AE}" pid="90" name="FSC#COOELAK@1.1001:RefBarCode">
    <vt:lpwstr/>
  </property>
  <property fmtid="{D5CDD505-2E9C-101B-9397-08002B2CF9AE}" pid="91" name="FSC#COOELAK@1.1001:FileRefBarCode">
    <vt:lpwstr>**</vt:lpwstr>
  </property>
  <property fmtid="{D5CDD505-2E9C-101B-9397-08002B2CF9AE}" pid="92" name="FSC#COOELAK@1.1001:ExternalRef">
    <vt:lpwstr/>
  </property>
  <property fmtid="{D5CDD505-2E9C-101B-9397-08002B2CF9AE}" pid="93" name="FSC#COOELAK@1.1001:IncomingNumber">
    <vt:lpwstr/>
  </property>
  <property fmtid="{D5CDD505-2E9C-101B-9397-08002B2CF9AE}" pid="94" name="FSC#COOELAK@1.1001:IncomingSubject">
    <vt:lpwstr/>
  </property>
  <property fmtid="{D5CDD505-2E9C-101B-9397-08002B2CF9AE}" pid="95" name="FSC#COOELAK@1.1001:ProcessResponsible">
    <vt:lpwstr/>
  </property>
  <property fmtid="{D5CDD505-2E9C-101B-9397-08002B2CF9AE}" pid="96" name="FSC#COOELAK@1.1001:ProcessResponsiblePhone">
    <vt:lpwstr/>
  </property>
  <property fmtid="{D5CDD505-2E9C-101B-9397-08002B2CF9AE}" pid="97" name="FSC#COOELAK@1.1001:ProcessResponsibleMail">
    <vt:lpwstr/>
  </property>
  <property fmtid="{D5CDD505-2E9C-101B-9397-08002B2CF9AE}" pid="98" name="FSC#COOELAK@1.1001:ProcessResponsibleFax">
    <vt:lpwstr/>
  </property>
  <property fmtid="{D5CDD505-2E9C-101B-9397-08002B2CF9AE}" pid="99" name="FSC#COOELAK@1.1001:ApproverFirstName">
    <vt:lpwstr/>
  </property>
  <property fmtid="{D5CDD505-2E9C-101B-9397-08002B2CF9AE}" pid="100" name="FSC#COOELAK@1.1001:ApproverSurName">
    <vt:lpwstr/>
  </property>
  <property fmtid="{D5CDD505-2E9C-101B-9397-08002B2CF9AE}" pid="101" name="FSC#COOELAK@1.1001:ApproverTitle">
    <vt:lpwstr/>
  </property>
  <property fmtid="{D5CDD505-2E9C-101B-9397-08002B2CF9AE}" pid="102" name="FSC#COOELAK@1.1001:ExternalDate">
    <vt:lpwstr/>
  </property>
  <property fmtid="{D5CDD505-2E9C-101B-9397-08002B2CF9AE}" pid="103" name="FSC#COOELAK@1.1001:SettlementApprovedAt">
    <vt:lpwstr/>
  </property>
  <property fmtid="{D5CDD505-2E9C-101B-9397-08002B2CF9AE}" pid="104" name="FSC#COOELAK@1.1001:BaseNumber">
    <vt:lpwstr/>
  </property>
  <property fmtid="{D5CDD505-2E9C-101B-9397-08002B2CF9AE}" pid="105" name="FSC#COOELAK@1.1001:CurrentUserRolePos">
    <vt:lpwstr>Leiter/in</vt:lpwstr>
  </property>
  <property fmtid="{D5CDD505-2E9C-101B-9397-08002B2CF9AE}" pid="106" name="FSC#COOELAK@1.1001:CurrentUserEmail">
    <vt:lpwstr>bjoern.pullner@ptb.de</vt:lpwstr>
  </property>
  <property fmtid="{D5CDD505-2E9C-101B-9397-08002B2CF9AE}" pid="107" name="FSC#ELAKGOV@1.1001:PersonalSubjGender">
    <vt:lpwstr/>
  </property>
  <property fmtid="{D5CDD505-2E9C-101B-9397-08002B2CF9AE}" pid="108" name="FSC#ELAKGOV@1.1001:PersonalSubjFirstName">
    <vt:lpwstr/>
  </property>
  <property fmtid="{D5CDD505-2E9C-101B-9397-08002B2CF9AE}" pid="109" name="FSC#ELAKGOV@1.1001:PersonalSubjSurName">
    <vt:lpwstr/>
  </property>
  <property fmtid="{D5CDD505-2E9C-101B-9397-08002B2CF9AE}" pid="110" name="FSC#ELAKGOV@1.1001:PersonalSubjSalutation">
    <vt:lpwstr/>
  </property>
  <property fmtid="{D5CDD505-2E9C-101B-9397-08002B2CF9AE}" pid="111" name="FSC#ELAKGOV@1.1001:PersonalSubjAddress">
    <vt:lpwstr/>
  </property>
  <property fmtid="{D5CDD505-2E9C-101B-9397-08002B2CF9AE}" pid="112" name="FSC#ATSTATECFG@1.1001:Office">
    <vt:lpwstr/>
  </property>
  <property fmtid="{D5CDD505-2E9C-101B-9397-08002B2CF9AE}" pid="113" name="FSC#ATSTATECFG@1.1001:Agent">
    <vt:lpwstr/>
  </property>
  <property fmtid="{D5CDD505-2E9C-101B-9397-08002B2CF9AE}" pid="114" name="FSC#ATSTATECFG@1.1001:AgentPhone">
    <vt:lpwstr/>
  </property>
  <property fmtid="{D5CDD505-2E9C-101B-9397-08002B2CF9AE}" pid="115" name="FSC#ATSTATECFG@1.1001:DepartmentFax">
    <vt:lpwstr/>
  </property>
  <property fmtid="{D5CDD505-2E9C-101B-9397-08002B2CF9AE}" pid="116" name="FSC#ATSTATECFG@1.1001:DepartmentEmail">
    <vt:lpwstr/>
  </property>
  <property fmtid="{D5CDD505-2E9C-101B-9397-08002B2CF9AE}" pid="117" name="FSC#ATSTATECFG@1.1001:SubfileDate">
    <vt:lpwstr/>
  </property>
  <property fmtid="{D5CDD505-2E9C-101B-9397-08002B2CF9AE}" pid="118" name="FSC#ATSTATECFG@1.1001:SubfileSubject">
    <vt:lpwstr/>
  </property>
  <property fmtid="{D5CDD505-2E9C-101B-9397-08002B2CF9AE}" pid="119" name="FSC#ATSTATECFG@1.1001:DepartmentZipCode">
    <vt:lpwstr/>
  </property>
  <property fmtid="{D5CDD505-2E9C-101B-9397-08002B2CF9AE}" pid="120" name="FSC#ATSTATECFG@1.1001:DepartmentCountry">
    <vt:lpwstr/>
  </property>
  <property fmtid="{D5CDD505-2E9C-101B-9397-08002B2CF9AE}" pid="121" name="FSC#ATSTATECFG@1.1001:DepartmentCity">
    <vt:lpwstr/>
  </property>
  <property fmtid="{D5CDD505-2E9C-101B-9397-08002B2CF9AE}" pid="122" name="FSC#ATSTATECFG@1.1001:DepartmentStreet">
    <vt:lpwstr/>
  </property>
  <property fmtid="{D5CDD505-2E9C-101B-9397-08002B2CF9AE}" pid="123" name="FSC#ATSTATECFG@1.1001:DepartmentDVR">
    <vt:lpwstr/>
  </property>
  <property fmtid="{D5CDD505-2E9C-101B-9397-08002B2CF9AE}" pid="124" name="FSC#ATSTATECFG@1.1001:DepartmentUID">
    <vt:lpwstr/>
  </property>
  <property fmtid="{D5CDD505-2E9C-101B-9397-08002B2CF9AE}" pid="125" name="FSC#ATSTATECFG@1.1001:SubfileReference">
    <vt:lpwstr/>
  </property>
  <property fmtid="{D5CDD505-2E9C-101B-9397-08002B2CF9AE}" pid="126" name="FSC#ATSTATECFG@1.1001:Clause">
    <vt:lpwstr/>
  </property>
  <property fmtid="{D5CDD505-2E9C-101B-9397-08002B2CF9AE}" pid="127" name="FSC#ATSTATECFG@1.1001:ApprovedSignature">
    <vt:lpwstr/>
  </property>
  <property fmtid="{D5CDD505-2E9C-101B-9397-08002B2CF9AE}" pid="128" name="FSC#ATSTATECFG@1.1001:BankAccount">
    <vt:lpwstr/>
  </property>
  <property fmtid="{D5CDD505-2E9C-101B-9397-08002B2CF9AE}" pid="129" name="FSC#ATSTATECFG@1.1001:BankAccountOwner">
    <vt:lpwstr/>
  </property>
  <property fmtid="{D5CDD505-2E9C-101B-9397-08002B2CF9AE}" pid="130" name="FSC#ATSTATECFG@1.1001:BankInstitute">
    <vt:lpwstr/>
  </property>
  <property fmtid="{D5CDD505-2E9C-101B-9397-08002B2CF9AE}" pid="131" name="FSC#ATSTATECFG@1.1001:BankAccountID">
    <vt:lpwstr/>
  </property>
  <property fmtid="{D5CDD505-2E9C-101B-9397-08002B2CF9AE}" pid="132" name="FSC#ATSTATECFG@1.1001:BankAccountIBAN">
    <vt:lpwstr/>
  </property>
  <property fmtid="{D5CDD505-2E9C-101B-9397-08002B2CF9AE}" pid="133" name="FSC#ATSTATECFG@1.1001:BankAccountBIC">
    <vt:lpwstr/>
  </property>
  <property fmtid="{D5CDD505-2E9C-101B-9397-08002B2CF9AE}" pid="134" name="FSC#ATSTATECFG@1.1001:BankName">
    <vt:lpwstr/>
  </property>
  <property fmtid="{D5CDD505-2E9C-101B-9397-08002B2CF9AE}" pid="135" name="FSC#COOELAK@1.1001:ObjectAddressees">
    <vt:lpwstr/>
  </property>
  <property fmtid="{D5CDD505-2E9C-101B-9397-08002B2CF9AE}" pid="136" name="FSC#COOELAK@1.1001:replyreference">
    <vt:lpwstr/>
  </property>
  <property fmtid="{D5CDD505-2E9C-101B-9397-08002B2CF9AE}" pid="137" name="FSC#FSCGOVDE@1.1001:FileRefOUEmail">
    <vt:lpwstr/>
  </property>
  <property fmtid="{D5CDD505-2E9C-101B-9397-08002B2CF9AE}" pid="138" name="FSC#FSCGOVDE@1.1001:ProcedureReference">
    <vt:lpwstr/>
  </property>
  <property fmtid="{D5CDD505-2E9C-101B-9397-08002B2CF9AE}" pid="139" name="FSC#FSCGOVDE@1.1001:FileSubject">
    <vt:lpwstr/>
  </property>
  <property fmtid="{D5CDD505-2E9C-101B-9397-08002B2CF9AE}" pid="140" name="FSC#FSCGOVDE@1.1001:ProcedureSubject">
    <vt:lpwstr/>
  </property>
  <property fmtid="{D5CDD505-2E9C-101B-9397-08002B2CF9AE}" pid="141" name="FSC#FSCGOVDE@1.1001:SignFinalVersionBy">
    <vt:lpwstr/>
  </property>
  <property fmtid="{D5CDD505-2E9C-101B-9397-08002B2CF9AE}" pid="142" name="FSC#FSCGOVDE@1.1001:SignFinalVersionAt">
    <vt:lpwstr/>
  </property>
  <property fmtid="{D5CDD505-2E9C-101B-9397-08002B2CF9AE}" pid="143" name="FSC#FSCGOVDE@1.1001:ProcedureRefBarCode">
    <vt:lpwstr/>
  </property>
  <property fmtid="{D5CDD505-2E9C-101B-9397-08002B2CF9AE}" pid="144" name="FSC#FSCGOVDE@1.1001:FileAddSubj">
    <vt:lpwstr/>
  </property>
  <property fmtid="{D5CDD505-2E9C-101B-9397-08002B2CF9AE}" pid="145" name="FSC#FSCGOVDE@1.1001:DocumentSubj">
    <vt:lpwstr/>
  </property>
  <property fmtid="{D5CDD505-2E9C-101B-9397-08002B2CF9AE}" pid="146" name="FSC#FSCGOVDE@1.1001:FileRel">
    <vt:lpwstr/>
  </property>
  <property fmtid="{D5CDD505-2E9C-101B-9397-08002B2CF9AE}" pid="147" name="FSC#DEPRECONFIG@15.1001:DocumentTitle">
    <vt:lpwstr/>
  </property>
  <property fmtid="{D5CDD505-2E9C-101B-9397-08002B2CF9AE}" pid="148" name="FSC#DEPRECONFIG@15.1001:ProcedureTitle">
    <vt:lpwstr/>
  </property>
  <property fmtid="{D5CDD505-2E9C-101B-9397-08002B2CF9AE}" pid="149" name="FSC#DEPRECONFIG@15.1001:AuthorTitle">
    <vt:lpwstr/>
  </property>
  <property fmtid="{D5CDD505-2E9C-101B-9397-08002B2CF9AE}" pid="150" name="FSC#DEPRECONFIG@15.1001:AuthorSalution">
    <vt:lpwstr/>
  </property>
  <property fmtid="{D5CDD505-2E9C-101B-9397-08002B2CF9AE}" pid="151" name="FSC#DEPRECONFIG@15.1001:AuthorName">
    <vt:lpwstr>Björn Pullner</vt:lpwstr>
  </property>
  <property fmtid="{D5CDD505-2E9C-101B-9397-08002B2CF9AE}" pid="152" name="FSC#DEPRECONFIG@15.1001:AuthorMail">
    <vt:lpwstr>bjoern.pullner@ptb.de</vt:lpwstr>
  </property>
  <property fmtid="{D5CDD505-2E9C-101B-9397-08002B2CF9AE}" pid="153" name="FSC#DEPRECONFIG@15.1001:AuthorTelephone">
    <vt:lpwstr>+49 531 592 6330</vt:lpwstr>
  </property>
  <property fmtid="{D5CDD505-2E9C-101B-9397-08002B2CF9AE}" pid="154" name="FSC#DEPRECONFIG@15.1001:AuthorFax">
    <vt:lpwstr/>
  </property>
  <property fmtid="{D5CDD505-2E9C-101B-9397-08002B2CF9AE}" pid="155" name="FSC#DEPRECONFIG@15.1001:AuthorOE">
    <vt:lpwstr>KBS 5.1 (Strahlenschutz)</vt:lpwstr>
  </property>
  <property fmtid="{D5CDD505-2E9C-101B-9397-08002B2CF9AE}" pid="156" name="FSC#COOSYSTEM@1.1:Container">
    <vt:lpwstr>COO.2291.100.8.32347</vt:lpwstr>
  </property>
  <property fmtid="{D5CDD505-2E9C-101B-9397-08002B2CF9AE}" pid="157" name="FSC#FSCFOLIO@1.1001:docpropproject">
    <vt:lpwstr/>
  </property>
</Properties>
</file>